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7F9" w:rsidRPr="00B31841" w:rsidRDefault="004C0C5F" w:rsidP="00B31841">
      <w:pPr>
        <w:spacing w:after="300" w:line="293" w:lineRule="atLeast"/>
        <w:jc w:val="center"/>
        <w:textAlignment w:val="baseline"/>
        <w:rPr>
          <w:rFonts w:ascii="Georgia" w:eastAsia="Times New Roman" w:hAnsi="Georgia" w:cs="Times New Roman"/>
          <w:b/>
          <w:color w:val="000000"/>
          <w:sz w:val="32"/>
          <w:szCs w:val="32"/>
        </w:rPr>
      </w:pPr>
      <w:r w:rsidRPr="00B31841">
        <w:rPr>
          <w:rFonts w:ascii="Georgia" w:eastAsia="Times New Roman" w:hAnsi="Georgia" w:cs="Times New Roman"/>
          <w:b/>
          <w:color w:val="000000"/>
          <w:sz w:val="32"/>
          <w:szCs w:val="32"/>
        </w:rPr>
        <w:t>Wildhorse Foundation Online Privacy Policy</w:t>
      </w:r>
    </w:p>
    <w:p w:rsidR="00BF2A16" w:rsidRDefault="00FE7AD5" w:rsidP="00FE7AD5">
      <w:pPr>
        <w:spacing w:after="300" w:line="293" w:lineRule="atLeast"/>
        <w:textAlignment w:val="baseline"/>
        <w:rPr>
          <w:rFonts w:ascii="Verdana" w:eastAsia="Times New Roman" w:hAnsi="Verdana" w:cs="Times New Roman"/>
          <w:color w:val="000000"/>
          <w:sz w:val="20"/>
          <w:szCs w:val="20"/>
        </w:rPr>
      </w:pPr>
      <w:r w:rsidRPr="00FE7AD5">
        <w:rPr>
          <w:rFonts w:ascii="Verdana" w:eastAsia="Times New Roman" w:hAnsi="Verdana" w:cs="Times New Roman"/>
          <w:color w:val="000000"/>
          <w:sz w:val="20"/>
          <w:szCs w:val="20"/>
        </w:rPr>
        <w:t>We appreciate your visit to our website.</w:t>
      </w:r>
    </w:p>
    <w:p w:rsidR="00BF2A16" w:rsidRDefault="00D02FF1" w:rsidP="00FE7AD5">
      <w:pPr>
        <w:spacing w:after="300" w:line="293" w:lineRule="atLeast"/>
        <w:textAlignment w:val="baseline"/>
        <w:rPr>
          <w:rFonts w:ascii="Verdana" w:eastAsia="Times New Roman" w:hAnsi="Verdana" w:cs="Times New Roman"/>
          <w:color w:val="000000"/>
          <w:sz w:val="20"/>
          <w:szCs w:val="20"/>
        </w:rPr>
      </w:pPr>
      <w:r>
        <w:rPr>
          <w:rFonts w:ascii="Verdana" w:eastAsia="Times New Roman" w:hAnsi="Verdana" w:cs="Times New Roman"/>
          <w:color w:val="000000"/>
          <w:sz w:val="20"/>
          <w:szCs w:val="20"/>
        </w:rPr>
        <w:t>The Wildhorse Foundation was established in 2001 by the Confederated Tribes of the Umatilla Indian Reservation</w:t>
      </w:r>
      <w:r w:rsidR="008B67F9">
        <w:rPr>
          <w:rFonts w:ascii="Verdana" w:eastAsia="Times New Roman" w:hAnsi="Verdana" w:cs="Times New Roman"/>
          <w:color w:val="000000"/>
          <w:sz w:val="20"/>
          <w:szCs w:val="20"/>
        </w:rPr>
        <w:t xml:space="preserve"> (“CTUIR”)</w:t>
      </w:r>
      <w:r>
        <w:rPr>
          <w:rFonts w:ascii="Verdana" w:eastAsia="Times New Roman" w:hAnsi="Verdana" w:cs="Times New Roman"/>
          <w:color w:val="000000"/>
          <w:sz w:val="20"/>
          <w:szCs w:val="20"/>
        </w:rPr>
        <w:t xml:space="preserve"> to distribute a portion of Wildhorse Casino net </w:t>
      </w:r>
      <w:r w:rsidR="005A0200">
        <w:rPr>
          <w:rFonts w:ascii="Verdana" w:eastAsia="Times New Roman" w:hAnsi="Verdana" w:cs="Times New Roman"/>
          <w:color w:val="000000"/>
          <w:sz w:val="20"/>
          <w:szCs w:val="20"/>
        </w:rPr>
        <w:t>revenues</w:t>
      </w:r>
      <w:r>
        <w:rPr>
          <w:rFonts w:ascii="Verdana" w:eastAsia="Times New Roman" w:hAnsi="Verdana" w:cs="Times New Roman"/>
          <w:color w:val="000000"/>
          <w:sz w:val="20"/>
          <w:szCs w:val="20"/>
        </w:rPr>
        <w:t xml:space="preserve"> to charitable organization</w:t>
      </w:r>
      <w:r w:rsidR="00BF2A16">
        <w:rPr>
          <w:rFonts w:ascii="Verdana" w:eastAsia="Times New Roman" w:hAnsi="Verdana" w:cs="Times New Roman"/>
          <w:color w:val="000000"/>
          <w:sz w:val="20"/>
          <w:szCs w:val="20"/>
        </w:rPr>
        <w:t>s</w:t>
      </w:r>
      <w:r>
        <w:rPr>
          <w:rFonts w:ascii="Verdana" w:eastAsia="Times New Roman" w:hAnsi="Verdana" w:cs="Times New Roman"/>
          <w:color w:val="000000"/>
          <w:sz w:val="20"/>
          <w:szCs w:val="20"/>
        </w:rPr>
        <w:t xml:space="preserve"> in the Wildhorse market area in</w:t>
      </w:r>
      <w:r w:rsidR="00677064">
        <w:rPr>
          <w:rFonts w:ascii="Verdana" w:eastAsia="Times New Roman" w:hAnsi="Verdana" w:cs="Times New Roman"/>
          <w:color w:val="000000"/>
          <w:sz w:val="20"/>
          <w:szCs w:val="20"/>
        </w:rPr>
        <w:t xml:space="preserve"> n</w:t>
      </w:r>
      <w:r w:rsidR="005A0200">
        <w:rPr>
          <w:rFonts w:ascii="Verdana" w:eastAsia="Times New Roman" w:hAnsi="Verdana" w:cs="Times New Roman"/>
          <w:color w:val="000000"/>
          <w:sz w:val="20"/>
          <w:szCs w:val="20"/>
        </w:rPr>
        <w:t>ortheastern Oregon and southern Washington.  To date the Wildhorse Foundation has issued grants to qualifying organization</w:t>
      </w:r>
      <w:r w:rsidR="00BF2A16">
        <w:rPr>
          <w:rFonts w:ascii="Verdana" w:eastAsia="Times New Roman" w:hAnsi="Verdana" w:cs="Times New Roman"/>
          <w:color w:val="000000"/>
          <w:sz w:val="20"/>
          <w:szCs w:val="20"/>
        </w:rPr>
        <w:t>s</w:t>
      </w:r>
      <w:r w:rsidR="005A0200">
        <w:rPr>
          <w:rFonts w:ascii="Verdana" w:eastAsia="Times New Roman" w:hAnsi="Verdana" w:cs="Times New Roman"/>
          <w:color w:val="000000"/>
          <w:sz w:val="20"/>
          <w:szCs w:val="20"/>
        </w:rPr>
        <w:t xml:space="preserve"> in excess of $9.5 million.</w:t>
      </w:r>
      <w:r>
        <w:rPr>
          <w:rFonts w:ascii="Verdana" w:eastAsia="Times New Roman" w:hAnsi="Verdana" w:cs="Times New Roman"/>
          <w:color w:val="000000"/>
          <w:sz w:val="20"/>
          <w:szCs w:val="20"/>
        </w:rPr>
        <w:t xml:space="preserve"> </w:t>
      </w:r>
    </w:p>
    <w:p w:rsidR="00FE7AD5" w:rsidRPr="00FE7AD5" w:rsidRDefault="00FE7AD5" w:rsidP="00FE7AD5">
      <w:pPr>
        <w:spacing w:after="300" w:line="293" w:lineRule="atLeast"/>
        <w:textAlignment w:val="baseline"/>
        <w:rPr>
          <w:rFonts w:ascii="Verdana" w:eastAsia="Times New Roman" w:hAnsi="Verdana" w:cs="Times New Roman"/>
          <w:color w:val="000000"/>
          <w:sz w:val="20"/>
          <w:szCs w:val="20"/>
        </w:rPr>
      </w:pPr>
      <w:r w:rsidRPr="00FE7AD5">
        <w:rPr>
          <w:rFonts w:ascii="Verdana" w:eastAsia="Times New Roman" w:hAnsi="Verdana" w:cs="Times New Roman"/>
          <w:color w:val="000000"/>
          <w:sz w:val="20"/>
          <w:szCs w:val="20"/>
        </w:rPr>
        <w:t xml:space="preserve">Wildhorse </w:t>
      </w:r>
      <w:r>
        <w:rPr>
          <w:rFonts w:ascii="Verdana" w:eastAsia="Times New Roman" w:hAnsi="Verdana" w:cs="Times New Roman"/>
          <w:color w:val="000000"/>
          <w:sz w:val="20"/>
          <w:szCs w:val="20"/>
        </w:rPr>
        <w:t>Foundation</w:t>
      </w:r>
      <w:r w:rsidRPr="00FE7AD5">
        <w:rPr>
          <w:rFonts w:ascii="Verdana" w:eastAsia="Times New Roman" w:hAnsi="Verdana" w:cs="Times New Roman"/>
          <w:color w:val="000000"/>
          <w:sz w:val="20"/>
          <w:szCs w:val="20"/>
        </w:rPr>
        <w:t xml:space="preserve"> maintains this website to provide information to the public about our </w:t>
      </w:r>
      <w:r>
        <w:rPr>
          <w:rFonts w:ascii="Verdana" w:eastAsia="Times New Roman" w:hAnsi="Verdana" w:cs="Times New Roman"/>
          <w:color w:val="000000"/>
          <w:sz w:val="20"/>
          <w:szCs w:val="20"/>
        </w:rPr>
        <w:t>granting process</w:t>
      </w:r>
      <w:r w:rsidRPr="00FE7AD5">
        <w:rPr>
          <w:rFonts w:ascii="Verdana" w:eastAsia="Times New Roman" w:hAnsi="Verdana" w:cs="Times New Roman"/>
          <w:color w:val="000000"/>
          <w:sz w:val="20"/>
          <w:szCs w:val="20"/>
        </w:rPr>
        <w:t xml:space="preserve">. Wildhorse </w:t>
      </w:r>
      <w:r>
        <w:rPr>
          <w:rFonts w:ascii="Verdana" w:eastAsia="Times New Roman" w:hAnsi="Verdana" w:cs="Times New Roman"/>
          <w:color w:val="000000"/>
          <w:sz w:val="20"/>
          <w:szCs w:val="20"/>
        </w:rPr>
        <w:t>Foundation</w:t>
      </w:r>
      <w:r w:rsidRPr="00FE7AD5">
        <w:rPr>
          <w:rFonts w:ascii="Verdana" w:eastAsia="Times New Roman" w:hAnsi="Verdana" w:cs="Times New Roman"/>
          <w:color w:val="000000"/>
          <w:sz w:val="20"/>
          <w:szCs w:val="20"/>
        </w:rPr>
        <w:t xml:space="preserve"> respects the privacy of all visitors to this site. In order to provide the best service to our</w:t>
      </w:r>
      <w:r w:rsidR="00307E47">
        <w:rPr>
          <w:rFonts w:ascii="Verdana" w:eastAsia="Times New Roman" w:hAnsi="Verdana" w:cs="Times New Roman"/>
          <w:color w:val="000000"/>
          <w:sz w:val="20"/>
          <w:szCs w:val="20"/>
        </w:rPr>
        <w:t xml:space="preserve"> grant applicants</w:t>
      </w:r>
      <w:r w:rsidRPr="00FE7AD5">
        <w:rPr>
          <w:rFonts w:ascii="Verdana" w:eastAsia="Times New Roman" w:hAnsi="Verdana" w:cs="Times New Roman"/>
          <w:color w:val="000000"/>
          <w:sz w:val="20"/>
          <w:szCs w:val="20"/>
        </w:rPr>
        <w:t>, we may collect certain non-identifying information from visitors to this site. We may also require certain personal and/or financia</w:t>
      </w:r>
      <w:r>
        <w:rPr>
          <w:rFonts w:ascii="Verdana" w:eastAsia="Times New Roman" w:hAnsi="Verdana" w:cs="Times New Roman"/>
          <w:color w:val="000000"/>
          <w:sz w:val="20"/>
          <w:szCs w:val="20"/>
        </w:rPr>
        <w:t>l information if you are submitting a</w:t>
      </w:r>
      <w:r w:rsidR="00307E47">
        <w:rPr>
          <w:rFonts w:ascii="Verdana" w:eastAsia="Times New Roman" w:hAnsi="Verdana" w:cs="Times New Roman"/>
          <w:color w:val="000000"/>
          <w:sz w:val="20"/>
          <w:szCs w:val="20"/>
        </w:rPr>
        <w:t xml:space="preserve"> grant</w:t>
      </w:r>
      <w:r>
        <w:rPr>
          <w:rFonts w:ascii="Verdana" w:eastAsia="Times New Roman" w:hAnsi="Verdana" w:cs="Times New Roman"/>
          <w:color w:val="000000"/>
          <w:sz w:val="20"/>
          <w:szCs w:val="20"/>
        </w:rPr>
        <w:t xml:space="preserve"> application </w:t>
      </w:r>
      <w:r w:rsidRPr="00FE7AD5">
        <w:rPr>
          <w:rFonts w:ascii="Verdana" w:eastAsia="Times New Roman" w:hAnsi="Verdana" w:cs="Times New Roman"/>
          <w:color w:val="000000"/>
          <w:sz w:val="20"/>
          <w:szCs w:val="20"/>
        </w:rPr>
        <w:t>or requesting information from us over the Internet. This Privacy Policy details what information we may collect and how it may be used. All efforts have been made to ensure the accuracy of the information provided on this website; however, we make no warranties or representations as to the accuracy of this information.</w:t>
      </w:r>
    </w:p>
    <w:p w:rsidR="00FE7AD5" w:rsidRPr="00FE7AD5" w:rsidRDefault="00FE7AD5" w:rsidP="00FE7AD5">
      <w:pPr>
        <w:spacing w:after="300" w:line="240" w:lineRule="auto"/>
        <w:textAlignment w:val="baseline"/>
        <w:outlineLvl w:val="2"/>
        <w:rPr>
          <w:rFonts w:ascii="Georgia" w:eastAsia="Times New Roman" w:hAnsi="Georgia" w:cs="Times New Roman"/>
          <w:b/>
          <w:bCs/>
          <w:sz w:val="32"/>
          <w:szCs w:val="32"/>
        </w:rPr>
      </w:pPr>
      <w:r w:rsidRPr="00FE7AD5">
        <w:rPr>
          <w:rFonts w:ascii="Georgia" w:eastAsia="Times New Roman" w:hAnsi="Georgia" w:cs="Times New Roman"/>
          <w:b/>
          <w:bCs/>
          <w:sz w:val="32"/>
          <w:szCs w:val="32"/>
        </w:rPr>
        <w:t>Automatically Collected Non-Identifying Information</w:t>
      </w:r>
    </w:p>
    <w:p w:rsidR="00FE7AD5" w:rsidRPr="00FE7AD5" w:rsidRDefault="00FE7AD5" w:rsidP="00FE7AD5">
      <w:pPr>
        <w:spacing w:after="300" w:line="293" w:lineRule="atLeast"/>
        <w:textAlignment w:val="baseline"/>
        <w:rPr>
          <w:rFonts w:ascii="Verdana" w:eastAsia="Times New Roman" w:hAnsi="Verdana" w:cs="Times New Roman"/>
          <w:color w:val="000000"/>
          <w:sz w:val="20"/>
          <w:szCs w:val="20"/>
        </w:rPr>
      </w:pPr>
      <w:r w:rsidRPr="00FE7AD5">
        <w:rPr>
          <w:rFonts w:ascii="Verdana" w:eastAsia="Times New Roman" w:hAnsi="Verdana" w:cs="Times New Roman"/>
          <w:color w:val="000000"/>
          <w:sz w:val="20"/>
          <w:szCs w:val="20"/>
        </w:rPr>
        <w:t>We may collect and use certain information about your use of this website that does not personally identify you, including your IP address and other information gathered by “cookies.” This information may include pages viewed, date and time of visits to the website, type of browser and/or computer used and the domain name of the website, if any, from which you linked to our website. This information does not personally identify you. We collect it to help us develop generic profiles of users so that we can better serve our</w:t>
      </w:r>
      <w:r w:rsidR="00A8746B">
        <w:rPr>
          <w:rFonts w:ascii="Verdana" w:eastAsia="Times New Roman" w:hAnsi="Verdana" w:cs="Times New Roman"/>
          <w:color w:val="000000"/>
          <w:sz w:val="20"/>
          <w:szCs w:val="20"/>
        </w:rPr>
        <w:t xml:space="preserve"> grant applicants</w:t>
      </w:r>
      <w:r w:rsidRPr="00FE7AD5">
        <w:rPr>
          <w:rFonts w:ascii="Verdana" w:eastAsia="Times New Roman" w:hAnsi="Verdana" w:cs="Times New Roman"/>
          <w:color w:val="000000"/>
          <w:sz w:val="20"/>
          <w:szCs w:val="20"/>
        </w:rPr>
        <w:t>. If you do not want your information to be collected by cookies, you should be able to set your web browser to reject cookies. If you choose to reject cookies you may not be able to take advantage of certain options on this website.</w:t>
      </w:r>
    </w:p>
    <w:p w:rsidR="00FE7AD5" w:rsidRPr="00FE7AD5" w:rsidRDefault="00FE7AD5" w:rsidP="00FE7AD5">
      <w:pPr>
        <w:spacing w:after="300" w:line="240" w:lineRule="auto"/>
        <w:textAlignment w:val="baseline"/>
        <w:outlineLvl w:val="2"/>
        <w:rPr>
          <w:rFonts w:ascii="Georgia" w:eastAsia="Times New Roman" w:hAnsi="Georgia" w:cs="Times New Roman"/>
          <w:b/>
          <w:bCs/>
          <w:sz w:val="32"/>
          <w:szCs w:val="32"/>
        </w:rPr>
      </w:pPr>
      <w:r w:rsidRPr="00FE7AD5">
        <w:rPr>
          <w:rFonts w:ascii="Georgia" w:eastAsia="Times New Roman" w:hAnsi="Georgia" w:cs="Times New Roman"/>
          <w:b/>
          <w:bCs/>
          <w:sz w:val="32"/>
          <w:szCs w:val="32"/>
        </w:rPr>
        <w:t>Personal Information</w:t>
      </w:r>
    </w:p>
    <w:p w:rsidR="00FE7AD5" w:rsidRPr="00FE7AD5" w:rsidRDefault="00FE7AD5" w:rsidP="00FE7AD5">
      <w:pPr>
        <w:spacing w:after="300" w:line="293" w:lineRule="atLeast"/>
        <w:textAlignment w:val="baseline"/>
        <w:rPr>
          <w:rFonts w:ascii="Verdana" w:eastAsia="Times New Roman" w:hAnsi="Verdana" w:cs="Times New Roman"/>
          <w:color w:val="000000"/>
          <w:sz w:val="20"/>
          <w:szCs w:val="20"/>
        </w:rPr>
      </w:pPr>
      <w:r w:rsidRPr="00FE7AD5">
        <w:rPr>
          <w:rFonts w:ascii="Verdana" w:eastAsia="Times New Roman" w:hAnsi="Verdana" w:cs="Times New Roman"/>
          <w:color w:val="000000"/>
          <w:sz w:val="20"/>
          <w:szCs w:val="20"/>
        </w:rPr>
        <w:t xml:space="preserve">To </w:t>
      </w:r>
      <w:r>
        <w:rPr>
          <w:rFonts w:ascii="Verdana" w:eastAsia="Times New Roman" w:hAnsi="Verdana" w:cs="Times New Roman"/>
          <w:color w:val="000000"/>
          <w:sz w:val="20"/>
          <w:szCs w:val="20"/>
        </w:rPr>
        <w:t>submit a</w:t>
      </w:r>
      <w:r w:rsidR="00A8746B">
        <w:rPr>
          <w:rFonts w:ascii="Verdana" w:eastAsia="Times New Roman" w:hAnsi="Verdana" w:cs="Times New Roman"/>
          <w:color w:val="000000"/>
          <w:sz w:val="20"/>
          <w:szCs w:val="20"/>
        </w:rPr>
        <w:t xml:space="preserve"> grant</w:t>
      </w:r>
      <w:r>
        <w:rPr>
          <w:rFonts w:ascii="Verdana" w:eastAsia="Times New Roman" w:hAnsi="Verdana" w:cs="Times New Roman"/>
          <w:color w:val="000000"/>
          <w:sz w:val="20"/>
          <w:szCs w:val="20"/>
        </w:rPr>
        <w:t xml:space="preserve"> application via this website or to receive information from us, </w:t>
      </w:r>
      <w:r w:rsidRPr="00FE7AD5">
        <w:rPr>
          <w:rFonts w:ascii="Verdana" w:eastAsia="Times New Roman" w:hAnsi="Verdana" w:cs="Times New Roman"/>
          <w:color w:val="000000"/>
          <w:sz w:val="20"/>
          <w:szCs w:val="20"/>
        </w:rPr>
        <w:t xml:space="preserve">you may be required to provide personal information such as your name, address, telephone number, and/or email address. By providing such information you agree to be placed on marketing lists and to receive promotional materials from </w:t>
      </w:r>
      <w:r>
        <w:rPr>
          <w:rFonts w:ascii="Verdana" w:eastAsia="Times New Roman" w:hAnsi="Verdana" w:cs="Times New Roman"/>
          <w:color w:val="000000"/>
          <w:sz w:val="20"/>
          <w:szCs w:val="20"/>
        </w:rPr>
        <w:t xml:space="preserve">the </w:t>
      </w:r>
      <w:r w:rsidRPr="00FE7AD5">
        <w:rPr>
          <w:rFonts w:ascii="Verdana" w:eastAsia="Times New Roman" w:hAnsi="Verdana" w:cs="Times New Roman"/>
          <w:color w:val="000000"/>
          <w:sz w:val="20"/>
          <w:szCs w:val="20"/>
        </w:rPr>
        <w:t xml:space="preserve">Wildhorse </w:t>
      </w:r>
      <w:r>
        <w:rPr>
          <w:rFonts w:ascii="Verdana" w:eastAsia="Times New Roman" w:hAnsi="Verdana" w:cs="Times New Roman"/>
          <w:color w:val="000000"/>
          <w:sz w:val="20"/>
          <w:szCs w:val="20"/>
        </w:rPr>
        <w:t>Foundation</w:t>
      </w:r>
      <w:r w:rsidRPr="00FE7AD5">
        <w:rPr>
          <w:rFonts w:ascii="Verdana" w:eastAsia="Times New Roman" w:hAnsi="Verdana" w:cs="Times New Roman"/>
          <w:color w:val="000000"/>
          <w:sz w:val="20"/>
          <w:szCs w:val="20"/>
        </w:rPr>
        <w:t xml:space="preserve">. You can update any personal information you provide to us if you wish. We store personal information provided </w:t>
      </w:r>
      <w:r w:rsidR="00B31841" w:rsidRPr="00FE7AD5">
        <w:rPr>
          <w:rFonts w:ascii="Verdana" w:eastAsia="Times New Roman" w:hAnsi="Verdana" w:cs="Times New Roman"/>
          <w:color w:val="000000"/>
          <w:sz w:val="20"/>
          <w:szCs w:val="20"/>
        </w:rPr>
        <w:t xml:space="preserve">by </w:t>
      </w:r>
      <w:r w:rsidR="00B31841">
        <w:rPr>
          <w:rFonts w:ascii="Verdana" w:eastAsia="Times New Roman" w:hAnsi="Verdana" w:cs="Times New Roman"/>
          <w:color w:val="000000"/>
          <w:sz w:val="20"/>
          <w:szCs w:val="20"/>
        </w:rPr>
        <w:t>grant</w:t>
      </w:r>
      <w:r w:rsidR="00857F65">
        <w:rPr>
          <w:rFonts w:ascii="Verdana" w:eastAsia="Times New Roman" w:hAnsi="Verdana" w:cs="Times New Roman"/>
          <w:color w:val="000000"/>
          <w:sz w:val="20"/>
          <w:szCs w:val="20"/>
        </w:rPr>
        <w:t xml:space="preserve"> applicants </w:t>
      </w:r>
      <w:r w:rsidRPr="00FE7AD5">
        <w:rPr>
          <w:rFonts w:ascii="Verdana" w:eastAsia="Times New Roman" w:hAnsi="Verdana" w:cs="Times New Roman"/>
          <w:color w:val="000000"/>
          <w:sz w:val="20"/>
          <w:szCs w:val="20"/>
        </w:rPr>
        <w:t xml:space="preserve">on secure servers. This website allows the transmission of personal information via secured and encrypted channels, provided that you use a similarly equipped web browser. Access to personally identifiable information which has been provided to us is strictly limited to Wildhorse </w:t>
      </w:r>
      <w:r w:rsidR="00857F65">
        <w:rPr>
          <w:rFonts w:ascii="Verdana" w:eastAsia="Times New Roman" w:hAnsi="Verdana" w:cs="Times New Roman"/>
          <w:color w:val="000000"/>
          <w:sz w:val="20"/>
          <w:szCs w:val="20"/>
        </w:rPr>
        <w:t xml:space="preserve">Resort and Casino </w:t>
      </w:r>
      <w:r w:rsidRPr="00FE7AD5">
        <w:rPr>
          <w:rFonts w:ascii="Verdana" w:eastAsia="Times New Roman" w:hAnsi="Verdana" w:cs="Times New Roman"/>
          <w:color w:val="000000"/>
          <w:sz w:val="20"/>
          <w:szCs w:val="20"/>
        </w:rPr>
        <w:t xml:space="preserve">employees </w:t>
      </w:r>
      <w:r w:rsidR="009C7086">
        <w:rPr>
          <w:rFonts w:ascii="Verdana" w:eastAsia="Times New Roman" w:hAnsi="Verdana" w:cs="Times New Roman"/>
          <w:color w:val="000000"/>
          <w:sz w:val="20"/>
          <w:szCs w:val="20"/>
        </w:rPr>
        <w:t xml:space="preserve">who work for the Wildhorse Foundation </w:t>
      </w:r>
      <w:r w:rsidRPr="00FE7AD5">
        <w:rPr>
          <w:rFonts w:ascii="Verdana" w:eastAsia="Times New Roman" w:hAnsi="Verdana" w:cs="Times New Roman"/>
          <w:color w:val="000000"/>
          <w:sz w:val="20"/>
          <w:szCs w:val="20"/>
        </w:rPr>
        <w:t>on a “need to know” basis. While we strive to protect your personal information, Wildhorse cannot ensure or guarantee the security of any information you transmit to us. Therefore, should you choose to provide personal information, you do so at your own risk.</w:t>
      </w:r>
    </w:p>
    <w:p w:rsidR="00FE7AD5" w:rsidRPr="00FE7AD5" w:rsidRDefault="0084080D" w:rsidP="00FE7AD5">
      <w:pPr>
        <w:spacing w:after="300" w:line="240" w:lineRule="auto"/>
        <w:textAlignment w:val="baseline"/>
        <w:outlineLvl w:val="2"/>
        <w:rPr>
          <w:rFonts w:ascii="Georgia" w:eastAsia="Times New Roman" w:hAnsi="Georgia" w:cs="Times New Roman"/>
          <w:b/>
          <w:bCs/>
          <w:sz w:val="32"/>
          <w:szCs w:val="32"/>
        </w:rPr>
      </w:pPr>
      <w:r>
        <w:rPr>
          <w:rFonts w:ascii="Georgia" w:eastAsia="Times New Roman" w:hAnsi="Georgia" w:cs="Times New Roman"/>
          <w:b/>
          <w:bCs/>
          <w:sz w:val="32"/>
          <w:szCs w:val="32"/>
        </w:rPr>
        <w:lastRenderedPageBreak/>
        <w:t xml:space="preserve">Verification of </w:t>
      </w:r>
      <w:r w:rsidR="00FE7AD5" w:rsidRPr="00FE7AD5">
        <w:rPr>
          <w:rFonts w:ascii="Georgia" w:eastAsia="Times New Roman" w:hAnsi="Georgia" w:cs="Times New Roman"/>
          <w:b/>
          <w:bCs/>
          <w:sz w:val="32"/>
          <w:szCs w:val="32"/>
        </w:rPr>
        <w:t>Age</w:t>
      </w:r>
      <w:r>
        <w:rPr>
          <w:rFonts w:ascii="Georgia" w:eastAsia="Times New Roman" w:hAnsi="Georgia" w:cs="Times New Roman"/>
          <w:b/>
          <w:bCs/>
          <w:sz w:val="32"/>
          <w:szCs w:val="32"/>
        </w:rPr>
        <w:t xml:space="preserve"> and Removal of Minors Personal Information</w:t>
      </w:r>
      <w:r w:rsidR="00FE7AD5" w:rsidRPr="00FE7AD5">
        <w:rPr>
          <w:rFonts w:ascii="Georgia" w:eastAsia="Times New Roman" w:hAnsi="Georgia" w:cs="Times New Roman"/>
          <w:b/>
          <w:bCs/>
          <w:sz w:val="32"/>
          <w:szCs w:val="32"/>
        </w:rPr>
        <w:t xml:space="preserve"> Policy</w:t>
      </w:r>
    </w:p>
    <w:p w:rsidR="00FE7AD5" w:rsidRPr="00FE7AD5" w:rsidRDefault="00FE7AD5" w:rsidP="00FE7AD5">
      <w:pPr>
        <w:spacing w:after="300" w:line="293" w:lineRule="atLeast"/>
        <w:textAlignment w:val="baseline"/>
        <w:rPr>
          <w:rFonts w:ascii="Verdana" w:eastAsia="Times New Roman" w:hAnsi="Verdana" w:cs="Times New Roman"/>
          <w:color w:val="000000"/>
          <w:sz w:val="20"/>
          <w:szCs w:val="20"/>
        </w:rPr>
      </w:pPr>
      <w:r w:rsidRPr="00FE7AD5">
        <w:rPr>
          <w:rFonts w:ascii="Verdana" w:eastAsia="Times New Roman" w:hAnsi="Verdana" w:cs="Times New Roman"/>
          <w:color w:val="000000"/>
          <w:sz w:val="20"/>
          <w:szCs w:val="20"/>
        </w:rPr>
        <w:t xml:space="preserve">We have no intention to collect any personal information from </w:t>
      </w:r>
      <w:r>
        <w:rPr>
          <w:rFonts w:ascii="Verdana" w:eastAsia="Times New Roman" w:hAnsi="Verdana" w:cs="Times New Roman"/>
          <w:color w:val="000000"/>
          <w:sz w:val="20"/>
          <w:szCs w:val="20"/>
        </w:rPr>
        <w:t>minors</w:t>
      </w:r>
      <w:r w:rsidRPr="00FE7AD5">
        <w:rPr>
          <w:rFonts w:ascii="Verdana" w:eastAsia="Times New Roman" w:hAnsi="Verdana" w:cs="Times New Roman"/>
          <w:color w:val="000000"/>
          <w:sz w:val="20"/>
          <w:szCs w:val="20"/>
        </w:rPr>
        <w:t xml:space="preserve">. We reserve the right to verify age at any time for any reason and may reject anyone who does not produce legal, </w:t>
      </w:r>
      <w:r w:rsidRPr="00B31841">
        <w:rPr>
          <w:rFonts w:ascii="Verdana" w:eastAsia="Times New Roman" w:hAnsi="Verdana" w:cs="Times New Roman"/>
          <w:color w:val="000000"/>
          <w:sz w:val="20"/>
          <w:szCs w:val="20"/>
        </w:rPr>
        <w:t xml:space="preserve">valid identification upon request. If a minor has provided us with personal information such as name, address, telephone number or email address, their parent or guardian should </w:t>
      </w:r>
      <w:r w:rsidR="004C0C5F" w:rsidRPr="00B31841">
        <w:rPr>
          <w:rFonts w:ascii="Verdana" w:eastAsia="Times New Roman" w:hAnsi="Verdana" w:cs="Times New Roman"/>
          <w:color w:val="000000"/>
          <w:sz w:val="20"/>
          <w:szCs w:val="20"/>
        </w:rPr>
        <w:t>contact us as provided below</w:t>
      </w:r>
      <w:r w:rsidRPr="00B31841">
        <w:rPr>
          <w:rFonts w:ascii="Verdana" w:eastAsia="Times New Roman" w:hAnsi="Verdana" w:cs="Times New Roman"/>
          <w:color w:val="000000"/>
          <w:sz w:val="20"/>
          <w:szCs w:val="20"/>
        </w:rPr>
        <w:t xml:space="preserve"> to identify</w:t>
      </w:r>
      <w:r w:rsidRPr="00FE7AD5">
        <w:rPr>
          <w:rFonts w:ascii="Verdana" w:eastAsia="Times New Roman" w:hAnsi="Verdana" w:cs="Times New Roman"/>
          <w:color w:val="000000"/>
          <w:sz w:val="20"/>
          <w:szCs w:val="20"/>
        </w:rPr>
        <w:t xml:space="preserve"> all information to be removed.</w:t>
      </w:r>
    </w:p>
    <w:p w:rsidR="00FE7AD5" w:rsidRPr="00FE7AD5" w:rsidRDefault="00FE7AD5" w:rsidP="00FE7AD5">
      <w:pPr>
        <w:spacing w:after="300" w:line="240" w:lineRule="auto"/>
        <w:textAlignment w:val="baseline"/>
        <w:outlineLvl w:val="2"/>
        <w:rPr>
          <w:rFonts w:ascii="Georgia" w:eastAsia="Times New Roman" w:hAnsi="Georgia" w:cs="Times New Roman"/>
          <w:b/>
          <w:bCs/>
          <w:sz w:val="32"/>
          <w:szCs w:val="32"/>
        </w:rPr>
      </w:pPr>
      <w:r w:rsidRPr="00FE7AD5">
        <w:rPr>
          <w:rFonts w:ascii="Georgia" w:eastAsia="Times New Roman" w:hAnsi="Georgia" w:cs="Times New Roman"/>
          <w:b/>
          <w:bCs/>
          <w:sz w:val="32"/>
          <w:szCs w:val="32"/>
        </w:rPr>
        <w:t>Sharing Information</w:t>
      </w:r>
    </w:p>
    <w:p w:rsidR="00FE7AD5" w:rsidRPr="00FE7AD5" w:rsidRDefault="00FE7AD5" w:rsidP="00FE7AD5">
      <w:pPr>
        <w:spacing w:after="300" w:line="293" w:lineRule="atLeast"/>
        <w:textAlignment w:val="baseline"/>
        <w:rPr>
          <w:rFonts w:ascii="Verdana" w:eastAsia="Times New Roman" w:hAnsi="Verdana" w:cs="Times New Roman"/>
          <w:color w:val="000000"/>
          <w:sz w:val="20"/>
          <w:szCs w:val="20"/>
        </w:rPr>
      </w:pPr>
      <w:r w:rsidRPr="00FE7AD5">
        <w:rPr>
          <w:rFonts w:ascii="Verdana" w:eastAsia="Times New Roman" w:hAnsi="Verdana" w:cs="Times New Roman"/>
          <w:color w:val="000000"/>
          <w:sz w:val="20"/>
          <w:szCs w:val="20"/>
        </w:rPr>
        <w:t>We will not share your personal information with any non-affiliated third parties, except when such disclosure may be necessary to: (a) comply with a court order or other legal process or legal requirement of any governmental authority</w:t>
      </w:r>
      <w:r w:rsidR="007331D8">
        <w:rPr>
          <w:rFonts w:ascii="Verdana" w:eastAsia="Times New Roman" w:hAnsi="Verdana" w:cs="Times New Roman"/>
          <w:color w:val="000000"/>
          <w:sz w:val="20"/>
          <w:szCs w:val="20"/>
        </w:rPr>
        <w:t xml:space="preserve"> with jurisdiction over the Wildhorse Foundation</w:t>
      </w:r>
      <w:r w:rsidRPr="00FE7AD5">
        <w:rPr>
          <w:rFonts w:ascii="Verdana" w:eastAsia="Times New Roman" w:hAnsi="Verdana" w:cs="Times New Roman"/>
          <w:color w:val="000000"/>
          <w:sz w:val="20"/>
          <w:szCs w:val="20"/>
        </w:rPr>
        <w:t xml:space="preserve">, including but not limited </w:t>
      </w:r>
      <w:r w:rsidRPr="00B31841">
        <w:rPr>
          <w:rFonts w:ascii="Verdana" w:eastAsia="Times New Roman" w:hAnsi="Verdana" w:cs="Times New Roman"/>
          <w:color w:val="000000"/>
          <w:sz w:val="20"/>
          <w:szCs w:val="20"/>
        </w:rPr>
        <w:t>to</w:t>
      </w:r>
      <w:r w:rsidR="007331D8" w:rsidRPr="00B31841">
        <w:rPr>
          <w:rFonts w:ascii="Verdana" w:eastAsia="Times New Roman" w:hAnsi="Verdana" w:cs="Times New Roman"/>
          <w:color w:val="000000"/>
          <w:sz w:val="20"/>
          <w:szCs w:val="20"/>
        </w:rPr>
        <w:t>,</w:t>
      </w:r>
      <w:r w:rsidRPr="00B31841">
        <w:rPr>
          <w:rFonts w:ascii="Verdana" w:eastAsia="Times New Roman" w:hAnsi="Verdana" w:cs="Times New Roman"/>
          <w:color w:val="000000"/>
          <w:sz w:val="20"/>
          <w:szCs w:val="20"/>
        </w:rPr>
        <w:t xml:space="preserve"> </w:t>
      </w:r>
      <w:r w:rsidR="008B67F9" w:rsidRPr="00B31841">
        <w:rPr>
          <w:rFonts w:ascii="Verdana" w:eastAsia="Times New Roman" w:hAnsi="Verdana" w:cs="Times New Roman"/>
          <w:color w:val="000000"/>
          <w:sz w:val="20"/>
          <w:szCs w:val="20"/>
        </w:rPr>
        <w:t xml:space="preserve">CTUIR </w:t>
      </w:r>
      <w:r w:rsidR="004C0C5F" w:rsidRPr="00B31841">
        <w:rPr>
          <w:rFonts w:ascii="Verdana" w:eastAsia="Times New Roman" w:hAnsi="Verdana" w:cs="Times New Roman"/>
          <w:color w:val="000000"/>
          <w:sz w:val="20"/>
          <w:szCs w:val="20"/>
        </w:rPr>
        <w:t>authorities that regulate</w:t>
      </w:r>
      <w:r w:rsidR="008B67F9" w:rsidRPr="00B31841">
        <w:rPr>
          <w:rFonts w:ascii="Verdana" w:eastAsia="Times New Roman" w:hAnsi="Verdana" w:cs="Times New Roman"/>
          <w:color w:val="000000"/>
          <w:sz w:val="20"/>
          <w:szCs w:val="20"/>
        </w:rPr>
        <w:t xml:space="preserve"> Wildhorse Foundation</w:t>
      </w:r>
      <w:r w:rsidR="004C0C5F" w:rsidRPr="00B31841">
        <w:rPr>
          <w:rFonts w:ascii="Verdana" w:eastAsia="Times New Roman" w:hAnsi="Verdana" w:cs="Times New Roman"/>
          <w:color w:val="000000"/>
          <w:sz w:val="20"/>
          <w:szCs w:val="20"/>
        </w:rPr>
        <w:t xml:space="preserve"> granting</w:t>
      </w:r>
      <w:r w:rsidRPr="00B31841">
        <w:rPr>
          <w:rFonts w:ascii="Verdana" w:eastAsia="Times New Roman" w:hAnsi="Verdana" w:cs="Times New Roman"/>
          <w:color w:val="000000"/>
          <w:sz w:val="20"/>
          <w:szCs w:val="20"/>
        </w:rPr>
        <w:t xml:space="preserve"> activities</w:t>
      </w:r>
      <w:r w:rsidR="008B67F9" w:rsidRPr="00B31841">
        <w:rPr>
          <w:rFonts w:ascii="Verdana" w:eastAsia="Times New Roman" w:hAnsi="Verdana" w:cs="Times New Roman"/>
          <w:color w:val="000000"/>
          <w:sz w:val="20"/>
          <w:szCs w:val="20"/>
        </w:rPr>
        <w:t xml:space="preserve"> to ensure compliance with the CTUIR-State of Oregon Gaming Compact</w:t>
      </w:r>
      <w:r w:rsidRPr="00B31841">
        <w:rPr>
          <w:rFonts w:ascii="Verdana" w:eastAsia="Times New Roman" w:hAnsi="Verdana" w:cs="Times New Roman"/>
          <w:color w:val="000000"/>
          <w:sz w:val="20"/>
          <w:szCs w:val="20"/>
        </w:rPr>
        <w:t>; or (b) protect and defen</w:t>
      </w:r>
      <w:r w:rsidRPr="00FE7AD5">
        <w:rPr>
          <w:rFonts w:ascii="Verdana" w:eastAsia="Times New Roman" w:hAnsi="Verdana" w:cs="Times New Roman"/>
          <w:color w:val="000000"/>
          <w:sz w:val="20"/>
          <w:szCs w:val="20"/>
        </w:rPr>
        <w:t xml:space="preserve">d the rights or property of Wildhorse </w:t>
      </w:r>
      <w:r>
        <w:rPr>
          <w:rFonts w:ascii="Verdana" w:eastAsia="Times New Roman" w:hAnsi="Verdana" w:cs="Times New Roman"/>
          <w:color w:val="000000"/>
          <w:sz w:val="20"/>
          <w:szCs w:val="20"/>
        </w:rPr>
        <w:t>Foundation</w:t>
      </w:r>
      <w:r w:rsidRPr="00FE7AD5">
        <w:rPr>
          <w:rFonts w:ascii="Verdana" w:eastAsia="Times New Roman" w:hAnsi="Verdana" w:cs="Times New Roman"/>
          <w:color w:val="000000"/>
          <w:sz w:val="20"/>
          <w:szCs w:val="20"/>
        </w:rPr>
        <w:t xml:space="preserve"> or the Confederated Tribes of the Umatilla Indian Reservation. This website contains links to other websites. We are not responsible for the privacy practices or the content of such sites. We have no control over the use of other sites. You should exercise caution when deciding to disclose your personal information.</w:t>
      </w:r>
    </w:p>
    <w:p w:rsidR="00FE7AD5" w:rsidRPr="00FE7AD5" w:rsidRDefault="00FE7AD5" w:rsidP="00FE7AD5">
      <w:pPr>
        <w:spacing w:after="300" w:line="240" w:lineRule="auto"/>
        <w:textAlignment w:val="baseline"/>
        <w:outlineLvl w:val="2"/>
        <w:rPr>
          <w:rFonts w:ascii="Georgia" w:eastAsia="Times New Roman" w:hAnsi="Georgia" w:cs="Times New Roman"/>
          <w:b/>
          <w:bCs/>
          <w:sz w:val="32"/>
          <w:szCs w:val="32"/>
        </w:rPr>
      </w:pPr>
      <w:r w:rsidRPr="00FE7AD5">
        <w:rPr>
          <w:rFonts w:ascii="Georgia" w:eastAsia="Times New Roman" w:hAnsi="Georgia" w:cs="Times New Roman"/>
          <w:b/>
          <w:bCs/>
          <w:sz w:val="32"/>
          <w:szCs w:val="32"/>
        </w:rPr>
        <w:t>Changes to Privacy Policy</w:t>
      </w:r>
    </w:p>
    <w:p w:rsidR="00FE7AD5" w:rsidRPr="00FE7AD5" w:rsidRDefault="00FE7AD5" w:rsidP="00FE7AD5">
      <w:pPr>
        <w:spacing w:after="300" w:line="293" w:lineRule="atLeast"/>
        <w:textAlignment w:val="baseline"/>
        <w:rPr>
          <w:rFonts w:ascii="Verdana" w:eastAsia="Times New Roman" w:hAnsi="Verdana" w:cs="Times New Roman"/>
          <w:color w:val="000000"/>
          <w:sz w:val="20"/>
          <w:szCs w:val="20"/>
        </w:rPr>
      </w:pPr>
      <w:r w:rsidRPr="00FE7AD5">
        <w:rPr>
          <w:rFonts w:ascii="Verdana" w:eastAsia="Times New Roman" w:hAnsi="Verdana" w:cs="Times New Roman"/>
          <w:color w:val="000000"/>
          <w:sz w:val="20"/>
          <w:szCs w:val="20"/>
        </w:rPr>
        <w:t>We reserve the right, at any time and without notice, to add to, change, update, or modify this Privacy Policy simply by posting such change, update, or modification on this website. Any change, update, or modification will be effective immediately upon posting.</w:t>
      </w:r>
    </w:p>
    <w:p w:rsidR="00FE7AD5" w:rsidRPr="00FE7AD5" w:rsidRDefault="00FE7AD5" w:rsidP="00FE7AD5">
      <w:pPr>
        <w:spacing w:after="300" w:line="240" w:lineRule="auto"/>
        <w:textAlignment w:val="baseline"/>
        <w:outlineLvl w:val="2"/>
        <w:rPr>
          <w:rFonts w:ascii="Georgia" w:eastAsia="Times New Roman" w:hAnsi="Georgia" w:cs="Times New Roman"/>
          <w:b/>
          <w:bCs/>
          <w:sz w:val="32"/>
          <w:szCs w:val="32"/>
        </w:rPr>
      </w:pPr>
      <w:r w:rsidRPr="00FE7AD5">
        <w:rPr>
          <w:rFonts w:ascii="Georgia" w:eastAsia="Times New Roman" w:hAnsi="Georgia" w:cs="Times New Roman"/>
          <w:b/>
          <w:bCs/>
          <w:sz w:val="32"/>
          <w:szCs w:val="32"/>
        </w:rPr>
        <w:t>Ownership</w:t>
      </w:r>
    </w:p>
    <w:p w:rsidR="00FE7AD5" w:rsidRPr="00FE7AD5" w:rsidRDefault="00FE7AD5" w:rsidP="00FE7AD5">
      <w:pPr>
        <w:spacing w:after="300" w:line="293" w:lineRule="atLeast"/>
        <w:textAlignment w:val="baseline"/>
        <w:rPr>
          <w:rFonts w:ascii="Verdana" w:eastAsia="Times New Roman" w:hAnsi="Verdana" w:cs="Times New Roman"/>
          <w:color w:val="000000"/>
          <w:sz w:val="20"/>
          <w:szCs w:val="20"/>
        </w:rPr>
      </w:pPr>
      <w:r w:rsidRPr="00FE7AD5">
        <w:rPr>
          <w:rFonts w:ascii="Verdana" w:eastAsia="Times New Roman" w:hAnsi="Verdana" w:cs="Times New Roman"/>
          <w:color w:val="000000"/>
          <w:sz w:val="20"/>
          <w:szCs w:val="20"/>
        </w:rPr>
        <w:t xml:space="preserve">Wildhorse </w:t>
      </w:r>
      <w:r>
        <w:rPr>
          <w:rFonts w:ascii="Verdana" w:eastAsia="Times New Roman" w:hAnsi="Verdana" w:cs="Times New Roman"/>
          <w:color w:val="000000"/>
          <w:sz w:val="20"/>
          <w:szCs w:val="20"/>
        </w:rPr>
        <w:t>Foundation</w:t>
      </w:r>
      <w:r w:rsidRPr="00FE7AD5">
        <w:rPr>
          <w:rFonts w:ascii="Verdana" w:eastAsia="Times New Roman" w:hAnsi="Verdana" w:cs="Times New Roman"/>
          <w:color w:val="000000"/>
          <w:sz w:val="20"/>
          <w:szCs w:val="20"/>
        </w:rPr>
        <w:t xml:space="preserve"> is owned and operated by the Confederated Tribes of the Umatilla Indian Reservation</w:t>
      </w:r>
      <w:r w:rsidR="00FD126C">
        <w:rPr>
          <w:rFonts w:ascii="Verdana" w:eastAsia="Times New Roman" w:hAnsi="Verdana" w:cs="Times New Roman"/>
          <w:color w:val="000000"/>
          <w:sz w:val="20"/>
          <w:szCs w:val="20"/>
        </w:rPr>
        <w:t>, a federally recognized Indian tribe</w:t>
      </w:r>
      <w:r w:rsidRPr="00FE7AD5">
        <w:rPr>
          <w:rFonts w:ascii="Verdana" w:eastAsia="Times New Roman" w:hAnsi="Verdana" w:cs="Times New Roman"/>
          <w:color w:val="000000"/>
          <w:sz w:val="20"/>
          <w:szCs w:val="20"/>
        </w:rPr>
        <w:t xml:space="preserve">. Nothing on this website is intended to nor shall in any way limit or </w:t>
      </w:r>
      <w:r w:rsidR="00CD45DC">
        <w:rPr>
          <w:rFonts w:ascii="Verdana" w:eastAsia="Times New Roman" w:hAnsi="Verdana" w:cs="Times New Roman"/>
          <w:color w:val="000000"/>
          <w:sz w:val="20"/>
          <w:szCs w:val="20"/>
        </w:rPr>
        <w:t xml:space="preserve">waive </w:t>
      </w:r>
      <w:r w:rsidRPr="00FE7AD5">
        <w:rPr>
          <w:rFonts w:ascii="Verdana" w:eastAsia="Times New Roman" w:hAnsi="Verdana" w:cs="Times New Roman"/>
          <w:color w:val="000000"/>
          <w:sz w:val="20"/>
          <w:szCs w:val="20"/>
        </w:rPr>
        <w:t>the sovereign</w:t>
      </w:r>
      <w:r w:rsidR="00CD45DC">
        <w:rPr>
          <w:rFonts w:ascii="Verdana" w:eastAsia="Times New Roman" w:hAnsi="Verdana" w:cs="Times New Roman"/>
          <w:color w:val="000000"/>
          <w:sz w:val="20"/>
          <w:szCs w:val="20"/>
        </w:rPr>
        <w:t xml:space="preserve"> immunity</w:t>
      </w:r>
      <w:r w:rsidRPr="00FE7AD5">
        <w:rPr>
          <w:rFonts w:ascii="Verdana" w:eastAsia="Times New Roman" w:hAnsi="Verdana" w:cs="Times New Roman"/>
          <w:color w:val="000000"/>
          <w:sz w:val="20"/>
          <w:szCs w:val="20"/>
        </w:rPr>
        <w:t xml:space="preserve"> of</w:t>
      </w:r>
      <w:r w:rsidR="00CD45DC">
        <w:rPr>
          <w:rFonts w:ascii="Verdana" w:eastAsia="Times New Roman" w:hAnsi="Verdana" w:cs="Times New Roman"/>
          <w:color w:val="000000"/>
          <w:sz w:val="20"/>
          <w:szCs w:val="20"/>
        </w:rPr>
        <w:t xml:space="preserve"> the</w:t>
      </w:r>
      <w:r w:rsidRPr="00FE7AD5">
        <w:rPr>
          <w:rFonts w:ascii="Verdana" w:eastAsia="Times New Roman" w:hAnsi="Verdana" w:cs="Times New Roman"/>
          <w:color w:val="000000"/>
          <w:sz w:val="20"/>
          <w:szCs w:val="20"/>
        </w:rPr>
        <w:t xml:space="preserve"> Wildhorse </w:t>
      </w:r>
      <w:r>
        <w:rPr>
          <w:rFonts w:ascii="Verdana" w:eastAsia="Times New Roman" w:hAnsi="Verdana" w:cs="Times New Roman"/>
          <w:color w:val="000000"/>
          <w:sz w:val="20"/>
          <w:szCs w:val="20"/>
        </w:rPr>
        <w:t>Foundation</w:t>
      </w:r>
      <w:r w:rsidR="00CD45DC">
        <w:rPr>
          <w:rFonts w:ascii="Verdana" w:eastAsia="Times New Roman" w:hAnsi="Verdana" w:cs="Times New Roman"/>
          <w:color w:val="000000"/>
          <w:sz w:val="20"/>
          <w:szCs w:val="20"/>
        </w:rPr>
        <w:t>, the Wildhorse Resort and Casino</w:t>
      </w:r>
      <w:r w:rsidRPr="00FE7AD5">
        <w:rPr>
          <w:rFonts w:ascii="Verdana" w:eastAsia="Times New Roman" w:hAnsi="Verdana" w:cs="Times New Roman"/>
          <w:color w:val="000000"/>
          <w:sz w:val="20"/>
          <w:szCs w:val="20"/>
        </w:rPr>
        <w:t xml:space="preserve"> or the </w:t>
      </w:r>
      <w:r w:rsidR="00CD45DC">
        <w:rPr>
          <w:rFonts w:ascii="Verdana" w:eastAsia="Times New Roman" w:hAnsi="Verdana" w:cs="Times New Roman"/>
          <w:color w:val="000000"/>
          <w:sz w:val="20"/>
          <w:szCs w:val="20"/>
        </w:rPr>
        <w:t xml:space="preserve">Confederated Tribes of the </w:t>
      </w:r>
      <w:r w:rsidRPr="00FE7AD5">
        <w:rPr>
          <w:rFonts w:ascii="Verdana" w:eastAsia="Times New Roman" w:hAnsi="Verdana" w:cs="Times New Roman"/>
          <w:color w:val="000000"/>
          <w:sz w:val="20"/>
          <w:szCs w:val="20"/>
        </w:rPr>
        <w:t>Umatilla</w:t>
      </w:r>
      <w:r w:rsidR="00CD45DC">
        <w:rPr>
          <w:rFonts w:ascii="Verdana" w:eastAsia="Times New Roman" w:hAnsi="Verdana" w:cs="Times New Roman"/>
          <w:color w:val="000000"/>
          <w:sz w:val="20"/>
          <w:szCs w:val="20"/>
        </w:rPr>
        <w:t xml:space="preserve"> Indian Reservation.</w:t>
      </w:r>
      <w:r w:rsidRPr="00FE7AD5">
        <w:rPr>
          <w:rFonts w:ascii="Verdana" w:eastAsia="Times New Roman" w:hAnsi="Verdana" w:cs="Times New Roman"/>
          <w:color w:val="000000"/>
          <w:sz w:val="20"/>
          <w:szCs w:val="20"/>
        </w:rPr>
        <w:t xml:space="preserve"> </w:t>
      </w:r>
    </w:p>
    <w:p w:rsidR="0082227A" w:rsidRDefault="0082227A" w:rsidP="00FE7AD5">
      <w:pPr>
        <w:spacing w:after="300" w:line="240" w:lineRule="auto"/>
        <w:textAlignment w:val="baseline"/>
        <w:outlineLvl w:val="2"/>
        <w:rPr>
          <w:rFonts w:ascii="Georgia" w:eastAsia="Times New Roman" w:hAnsi="Georgia" w:cs="Times New Roman"/>
          <w:b/>
          <w:bCs/>
          <w:sz w:val="32"/>
          <w:szCs w:val="32"/>
        </w:rPr>
      </w:pPr>
    </w:p>
    <w:p w:rsidR="0082227A" w:rsidRDefault="0082227A" w:rsidP="00FE7AD5">
      <w:pPr>
        <w:spacing w:after="300" w:line="240" w:lineRule="auto"/>
        <w:textAlignment w:val="baseline"/>
        <w:outlineLvl w:val="2"/>
        <w:rPr>
          <w:rFonts w:ascii="Georgia" w:eastAsia="Times New Roman" w:hAnsi="Georgia" w:cs="Times New Roman"/>
          <w:b/>
          <w:bCs/>
          <w:sz w:val="32"/>
          <w:szCs w:val="32"/>
        </w:rPr>
      </w:pPr>
      <w:r>
        <w:rPr>
          <w:rFonts w:ascii="Georgia" w:eastAsia="Times New Roman" w:hAnsi="Georgia" w:cs="Times New Roman"/>
          <w:b/>
          <w:bCs/>
          <w:sz w:val="32"/>
          <w:szCs w:val="32"/>
        </w:rPr>
        <w:t>Contact Information</w:t>
      </w:r>
    </w:p>
    <w:p w:rsidR="0082227A" w:rsidRDefault="0082227A" w:rsidP="00FE7AD5">
      <w:pPr>
        <w:spacing w:after="300" w:line="240" w:lineRule="auto"/>
        <w:textAlignment w:val="baseline"/>
        <w:outlineLvl w:val="2"/>
        <w:rPr>
          <w:rFonts w:ascii="Verdana" w:eastAsia="Times New Roman" w:hAnsi="Verdana" w:cs="Times New Roman"/>
          <w:bCs/>
          <w:sz w:val="20"/>
          <w:szCs w:val="20"/>
        </w:rPr>
      </w:pPr>
      <w:r>
        <w:rPr>
          <w:rFonts w:ascii="Verdana" w:eastAsia="Times New Roman" w:hAnsi="Verdana" w:cs="Times New Roman"/>
          <w:bCs/>
          <w:sz w:val="20"/>
          <w:szCs w:val="20"/>
        </w:rPr>
        <w:t xml:space="preserve">If you have any questions regarding this Privacy Policy please contact </w:t>
      </w:r>
      <w:r w:rsidR="00B31841">
        <w:rPr>
          <w:rFonts w:ascii="Verdana" w:eastAsia="Times New Roman" w:hAnsi="Verdana" w:cs="Times New Roman"/>
          <w:bCs/>
          <w:sz w:val="20"/>
          <w:szCs w:val="20"/>
        </w:rPr>
        <w:t xml:space="preserve">Tiah DeGrofft </w:t>
      </w:r>
      <w:r>
        <w:rPr>
          <w:rFonts w:ascii="Verdana" w:eastAsia="Times New Roman" w:hAnsi="Verdana" w:cs="Times New Roman"/>
          <w:bCs/>
          <w:sz w:val="20"/>
          <w:szCs w:val="20"/>
        </w:rPr>
        <w:t>at the following contact information:</w:t>
      </w:r>
    </w:p>
    <w:p w:rsidR="0082227A" w:rsidRDefault="00B31841" w:rsidP="00B31841">
      <w:pPr>
        <w:spacing w:after="0" w:line="240" w:lineRule="auto"/>
        <w:textAlignment w:val="baseline"/>
        <w:outlineLvl w:val="2"/>
        <w:rPr>
          <w:rFonts w:ascii="Verdana" w:eastAsia="Times New Roman" w:hAnsi="Verdana" w:cs="Times New Roman"/>
          <w:bCs/>
          <w:sz w:val="20"/>
          <w:szCs w:val="20"/>
        </w:rPr>
      </w:pPr>
      <w:hyperlink r:id="rId5" w:history="1">
        <w:r w:rsidRPr="003A2ADF">
          <w:rPr>
            <w:rStyle w:val="Hyperlink"/>
            <w:rFonts w:ascii="Verdana" w:eastAsia="Times New Roman" w:hAnsi="Verdana" w:cs="Times New Roman"/>
            <w:bCs/>
            <w:sz w:val="20"/>
            <w:szCs w:val="20"/>
          </w:rPr>
          <w:t>requests@wildhorseresort.com</w:t>
        </w:r>
      </w:hyperlink>
    </w:p>
    <w:p w:rsidR="00B31841" w:rsidRDefault="00B31841" w:rsidP="00B31841">
      <w:pPr>
        <w:spacing w:after="0" w:line="240" w:lineRule="auto"/>
        <w:textAlignment w:val="baseline"/>
        <w:outlineLvl w:val="2"/>
        <w:rPr>
          <w:rFonts w:ascii="Verdana" w:eastAsia="Times New Roman" w:hAnsi="Verdana" w:cs="Times New Roman"/>
          <w:bCs/>
          <w:sz w:val="20"/>
          <w:szCs w:val="20"/>
        </w:rPr>
      </w:pPr>
      <w:r>
        <w:rPr>
          <w:rFonts w:ascii="Verdana" w:eastAsia="Times New Roman" w:hAnsi="Verdana" w:cs="Times New Roman"/>
          <w:bCs/>
          <w:sz w:val="20"/>
          <w:szCs w:val="20"/>
        </w:rPr>
        <w:t>541-966-1628</w:t>
      </w:r>
    </w:p>
    <w:p w:rsidR="00B31841" w:rsidRDefault="00B31841" w:rsidP="00B31841">
      <w:pPr>
        <w:spacing w:after="0" w:line="240" w:lineRule="auto"/>
        <w:textAlignment w:val="baseline"/>
        <w:outlineLvl w:val="2"/>
        <w:rPr>
          <w:rFonts w:ascii="Verdana" w:eastAsia="Times New Roman" w:hAnsi="Verdana" w:cs="Times New Roman"/>
          <w:bCs/>
          <w:sz w:val="20"/>
          <w:szCs w:val="20"/>
        </w:rPr>
      </w:pPr>
      <w:r>
        <w:rPr>
          <w:rFonts w:ascii="Verdana" w:eastAsia="Times New Roman" w:hAnsi="Verdana" w:cs="Times New Roman"/>
          <w:bCs/>
          <w:sz w:val="20"/>
          <w:szCs w:val="20"/>
        </w:rPr>
        <w:t>Wildhorse Foundation</w:t>
      </w:r>
    </w:p>
    <w:p w:rsidR="00B31841" w:rsidRDefault="00B31841" w:rsidP="00B31841">
      <w:pPr>
        <w:spacing w:after="0" w:line="240" w:lineRule="auto"/>
        <w:textAlignment w:val="baseline"/>
        <w:outlineLvl w:val="2"/>
        <w:rPr>
          <w:rFonts w:ascii="Verdana" w:eastAsia="Times New Roman" w:hAnsi="Verdana" w:cs="Times New Roman"/>
          <w:bCs/>
          <w:sz w:val="20"/>
          <w:szCs w:val="20"/>
        </w:rPr>
      </w:pPr>
      <w:r>
        <w:rPr>
          <w:rFonts w:ascii="Verdana" w:eastAsia="Times New Roman" w:hAnsi="Verdana" w:cs="Times New Roman"/>
          <w:bCs/>
          <w:sz w:val="20"/>
          <w:szCs w:val="20"/>
        </w:rPr>
        <w:t>46510 Wildhorse Blvd.</w:t>
      </w:r>
    </w:p>
    <w:p w:rsidR="00B31841" w:rsidRPr="00B31841" w:rsidRDefault="00B31841" w:rsidP="00B31841">
      <w:pPr>
        <w:spacing w:after="0" w:line="240" w:lineRule="auto"/>
        <w:textAlignment w:val="baseline"/>
        <w:outlineLvl w:val="2"/>
        <w:rPr>
          <w:rFonts w:ascii="Verdana" w:eastAsia="Times New Roman" w:hAnsi="Verdana" w:cs="Times New Roman"/>
          <w:bCs/>
          <w:sz w:val="20"/>
          <w:szCs w:val="20"/>
        </w:rPr>
      </w:pPr>
      <w:r>
        <w:rPr>
          <w:rFonts w:ascii="Verdana" w:eastAsia="Times New Roman" w:hAnsi="Verdana" w:cs="Times New Roman"/>
          <w:bCs/>
          <w:sz w:val="20"/>
          <w:szCs w:val="20"/>
        </w:rPr>
        <w:t>Pendleton, OR 97801</w:t>
      </w:r>
      <w:bookmarkStart w:id="0" w:name="_GoBack"/>
      <w:bookmarkEnd w:id="0"/>
    </w:p>
    <w:sectPr w:rsidR="00B31841" w:rsidRPr="00B31841" w:rsidSect="003C5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AD5"/>
    <w:rsid w:val="0003771D"/>
    <w:rsid w:val="000E6790"/>
    <w:rsid w:val="00307E47"/>
    <w:rsid w:val="003C5945"/>
    <w:rsid w:val="004C0C5F"/>
    <w:rsid w:val="00575397"/>
    <w:rsid w:val="005A0200"/>
    <w:rsid w:val="00677064"/>
    <w:rsid w:val="007331D8"/>
    <w:rsid w:val="0077008F"/>
    <w:rsid w:val="0082227A"/>
    <w:rsid w:val="0084080D"/>
    <w:rsid w:val="00857F65"/>
    <w:rsid w:val="008B67F9"/>
    <w:rsid w:val="008E4AFF"/>
    <w:rsid w:val="0091613C"/>
    <w:rsid w:val="009C7086"/>
    <w:rsid w:val="00A8746B"/>
    <w:rsid w:val="00AE4D1A"/>
    <w:rsid w:val="00B31841"/>
    <w:rsid w:val="00BF2A16"/>
    <w:rsid w:val="00CC34F8"/>
    <w:rsid w:val="00CD45DC"/>
    <w:rsid w:val="00D02FF1"/>
    <w:rsid w:val="00F84C04"/>
    <w:rsid w:val="00FD126C"/>
    <w:rsid w:val="00FE7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2B13A2-D465-47B3-B225-CA7137926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945"/>
  </w:style>
  <w:style w:type="paragraph" w:styleId="Heading3">
    <w:name w:val="heading 3"/>
    <w:basedOn w:val="Normal"/>
    <w:link w:val="Heading3Char"/>
    <w:uiPriority w:val="9"/>
    <w:qFormat/>
    <w:rsid w:val="00FE7A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E7AD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E7A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18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399187">
      <w:bodyDiv w:val="1"/>
      <w:marLeft w:val="0"/>
      <w:marRight w:val="0"/>
      <w:marTop w:val="0"/>
      <w:marBottom w:val="0"/>
      <w:divBdr>
        <w:top w:val="none" w:sz="0" w:space="0" w:color="auto"/>
        <w:left w:val="none" w:sz="0" w:space="0" w:color="auto"/>
        <w:bottom w:val="none" w:sz="0" w:space="0" w:color="auto"/>
        <w:right w:val="none" w:sz="0" w:space="0" w:color="auto"/>
      </w:divBdr>
    </w:div>
    <w:div w:id="698318017">
      <w:bodyDiv w:val="1"/>
      <w:marLeft w:val="0"/>
      <w:marRight w:val="0"/>
      <w:marTop w:val="0"/>
      <w:marBottom w:val="0"/>
      <w:divBdr>
        <w:top w:val="none" w:sz="0" w:space="0" w:color="auto"/>
        <w:left w:val="none" w:sz="0" w:space="0" w:color="auto"/>
        <w:bottom w:val="none" w:sz="0" w:space="0" w:color="auto"/>
        <w:right w:val="none" w:sz="0" w:space="0" w:color="auto"/>
      </w:divBdr>
      <w:divsChild>
        <w:div w:id="1867865623">
          <w:marLeft w:val="0"/>
          <w:marRight w:val="0"/>
          <w:marTop w:val="0"/>
          <w:marBottom w:val="0"/>
          <w:divBdr>
            <w:top w:val="none" w:sz="0" w:space="0" w:color="auto"/>
            <w:left w:val="none" w:sz="0" w:space="0" w:color="auto"/>
            <w:bottom w:val="none" w:sz="0" w:space="0" w:color="auto"/>
            <w:right w:val="none" w:sz="0" w:space="0" w:color="auto"/>
          </w:divBdr>
          <w:divsChild>
            <w:div w:id="1828470865">
              <w:marLeft w:val="0"/>
              <w:marRight w:val="0"/>
              <w:marTop w:val="0"/>
              <w:marBottom w:val="0"/>
              <w:divBdr>
                <w:top w:val="none" w:sz="0" w:space="0" w:color="auto"/>
                <w:left w:val="none" w:sz="0" w:space="0" w:color="auto"/>
                <w:bottom w:val="none" w:sz="0" w:space="0" w:color="auto"/>
                <w:right w:val="none" w:sz="0" w:space="0" w:color="auto"/>
              </w:divBdr>
              <w:divsChild>
                <w:div w:id="47458326">
                  <w:marLeft w:val="0"/>
                  <w:marRight w:val="0"/>
                  <w:marTop w:val="0"/>
                  <w:marBottom w:val="0"/>
                  <w:divBdr>
                    <w:top w:val="none" w:sz="0" w:space="0" w:color="auto"/>
                    <w:left w:val="none" w:sz="0" w:space="0" w:color="auto"/>
                    <w:bottom w:val="none" w:sz="0" w:space="0" w:color="auto"/>
                    <w:right w:val="none" w:sz="0" w:space="0" w:color="auto"/>
                  </w:divBdr>
                  <w:divsChild>
                    <w:div w:id="1376849037">
                      <w:marLeft w:val="0"/>
                      <w:marRight w:val="0"/>
                      <w:marTop w:val="0"/>
                      <w:marBottom w:val="0"/>
                      <w:divBdr>
                        <w:top w:val="none" w:sz="0" w:space="0" w:color="auto"/>
                        <w:left w:val="none" w:sz="0" w:space="0" w:color="auto"/>
                        <w:bottom w:val="none" w:sz="0" w:space="0" w:color="auto"/>
                        <w:right w:val="none" w:sz="0" w:space="0" w:color="auto"/>
                      </w:divBdr>
                      <w:divsChild>
                        <w:div w:id="1348020309">
                          <w:marLeft w:val="0"/>
                          <w:marRight w:val="0"/>
                          <w:marTop w:val="0"/>
                          <w:marBottom w:val="0"/>
                          <w:divBdr>
                            <w:top w:val="none" w:sz="0" w:space="0" w:color="auto"/>
                            <w:left w:val="none" w:sz="0" w:space="0" w:color="auto"/>
                            <w:bottom w:val="none" w:sz="0" w:space="0" w:color="auto"/>
                            <w:right w:val="none" w:sz="0" w:space="0" w:color="auto"/>
                          </w:divBdr>
                          <w:divsChild>
                            <w:div w:id="2136558966">
                              <w:marLeft w:val="0"/>
                              <w:marRight w:val="0"/>
                              <w:marTop w:val="0"/>
                              <w:marBottom w:val="0"/>
                              <w:divBdr>
                                <w:top w:val="none" w:sz="0" w:space="0" w:color="auto"/>
                                <w:left w:val="none" w:sz="0" w:space="0" w:color="auto"/>
                                <w:bottom w:val="none" w:sz="0" w:space="0" w:color="auto"/>
                                <w:right w:val="none" w:sz="0" w:space="0" w:color="auto"/>
                              </w:divBdr>
                              <w:divsChild>
                                <w:div w:id="6210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requests@wildhorseresor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4008FB-44D3-4756-B619-9942974F5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Wildhorse Resort &amp; Casino</Company>
  <LinksUpToDate>false</LinksUpToDate>
  <CharactersWithSpaces>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Tiah DeGrofft</dc:creator>
  <cp:lastModifiedBy>Tiah DeGrofft</cp:lastModifiedBy>
  <cp:revision>3</cp:revision>
  <dcterms:created xsi:type="dcterms:W3CDTF">2016-06-13T17:27:00Z</dcterms:created>
  <dcterms:modified xsi:type="dcterms:W3CDTF">2016-06-13T17:49:00Z</dcterms:modified>
</cp:coreProperties>
</file>